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E5206" w14:textId="77777777" w:rsidR="002422CE" w:rsidRPr="002422CE" w:rsidRDefault="009B56A7">
      <w:pPr>
        <w:rPr>
          <w:b/>
          <w:i/>
          <w:color w:val="2805BB"/>
          <w:sz w:val="40"/>
          <w:szCs w:val="40"/>
        </w:rPr>
      </w:pPr>
      <w:r w:rsidRPr="009B56A7"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DECD319" wp14:editId="416B4637">
            <wp:simplePos x="0" y="0"/>
            <wp:positionH relativeFrom="column">
              <wp:posOffset>-819150</wp:posOffset>
            </wp:positionH>
            <wp:positionV relativeFrom="paragraph">
              <wp:posOffset>0</wp:posOffset>
            </wp:positionV>
            <wp:extent cx="1075055" cy="1022985"/>
            <wp:effectExtent l="0" t="0" r="0" b="5715"/>
            <wp:wrapTight wrapText="bothSides">
              <wp:wrapPolygon edited="0">
                <wp:start x="0" y="0"/>
                <wp:lineTo x="0" y="21318"/>
                <wp:lineTo x="21051" y="21318"/>
                <wp:lineTo x="2105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6A7">
        <w:rPr>
          <w:b/>
          <w:i/>
          <w:sz w:val="32"/>
          <w:szCs w:val="32"/>
        </w:rPr>
        <w:t xml:space="preserve">  </w:t>
      </w:r>
      <w:r w:rsidRPr="009B56A7">
        <w:rPr>
          <w:b/>
          <w:i/>
          <w:sz w:val="32"/>
          <w:szCs w:val="32"/>
        </w:rPr>
        <w:tab/>
      </w:r>
      <w:r w:rsidRPr="009B56A7">
        <w:rPr>
          <w:b/>
          <w:i/>
          <w:sz w:val="32"/>
          <w:szCs w:val="32"/>
        </w:rPr>
        <w:tab/>
      </w:r>
      <w:r w:rsidR="002422CE" w:rsidRPr="002422CE">
        <w:rPr>
          <w:b/>
          <w:i/>
          <w:color w:val="2805BB"/>
          <w:sz w:val="40"/>
          <w:szCs w:val="40"/>
        </w:rPr>
        <w:t>Agronomia Helvetica</w:t>
      </w:r>
    </w:p>
    <w:p w14:paraId="531D9375" w14:textId="77777777" w:rsidR="002422CE" w:rsidRPr="002422CE" w:rsidRDefault="002422CE" w:rsidP="002422CE">
      <w:pPr>
        <w:ind w:left="708" w:firstLine="708"/>
        <w:rPr>
          <w:b/>
          <w:i/>
          <w:color w:val="FFC000"/>
          <w:sz w:val="40"/>
          <w:szCs w:val="40"/>
        </w:rPr>
      </w:pPr>
      <w:r w:rsidRPr="002422CE">
        <w:rPr>
          <w:b/>
          <w:i/>
          <w:color w:val="FFC000"/>
          <w:sz w:val="40"/>
          <w:szCs w:val="40"/>
        </w:rPr>
        <w:t>Einladung zum</w:t>
      </w:r>
    </w:p>
    <w:p w14:paraId="30AEE332" w14:textId="77777777" w:rsidR="002A2245" w:rsidRPr="002422CE" w:rsidRDefault="00493772" w:rsidP="002422CE">
      <w:pPr>
        <w:ind w:left="708" w:firstLine="708"/>
        <w:rPr>
          <w:b/>
          <w:i/>
          <w:color w:val="2805BB"/>
          <w:sz w:val="40"/>
          <w:szCs w:val="40"/>
        </w:rPr>
      </w:pPr>
      <w:r w:rsidRPr="002422CE">
        <w:rPr>
          <w:b/>
          <w:i/>
          <w:color w:val="2805BB"/>
          <w:sz w:val="40"/>
          <w:szCs w:val="40"/>
        </w:rPr>
        <w:t>G</w:t>
      </w:r>
      <w:r w:rsidR="00750D1F" w:rsidRPr="002422CE">
        <w:rPr>
          <w:b/>
          <w:i/>
          <w:color w:val="2805BB"/>
          <w:sz w:val="40"/>
          <w:szCs w:val="40"/>
        </w:rPr>
        <w:t xml:space="preserve">C vom </w:t>
      </w:r>
      <w:r w:rsidR="00713107" w:rsidRPr="002422CE">
        <w:rPr>
          <w:b/>
          <w:i/>
          <w:color w:val="2805BB"/>
          <w:sz w:val="40"/>
          <w:szCs w:val="40"/>
        </w:rPr>
        <w:t>21. 10. 2023</w:t>
      </w:r>
    </w:p>
    <w:p w14:paraId="404EBA06" w14:textId="77777777" w:rsidR="008F5C64" w:rsidRPr="002422CE" w:rsidRDefault="008F5C64">
      <w:pPr>
        <w:rPr>
          <w:color w:val="0033CC"/>
        </w:rPr>
      </w:pPr>
    </w:p>
    <w:p w14:paraId="27434F40" w14:textId="77777777" w:rsidR="00750D1F" w:rsidRPr="002422CE" w:rsidRDefault="009B56A7">
      <w:pPr>
        <w:rPr>
          <w:color w:val="0033CC"/>
          <w:sz w:val="32"/>
          <w:szCs w:val="32"/>
        </w:rPr>
      </w:pPr>
      <w:r w:rsidRPr="002422CE">
        <w:rPr>
          <w:color w:val="0033CC"/>
        </w:rPr>
        <w:t xml:space="preserve">   </w:t>
      </w:r>
      <w:r w:rsidRPr="002422CE">
        <w:rPr>
          <w:color w:val="0033CC"/>
        </w:rPr>
        <w:tab/>
      </w:r>
      <w:r w:rsidRPr="002422CE">
        <w:rPr>
          <w:color w:val="0033CC"/>
        </w:rPr>
        <w:tab/>
      </w:r>
      <w:r w:rsidR="00B50BDB" w:rsidRPr="002422CE">
        <w:rPr>
          <w:color w:val="0033CC"/>
          <w:sz w:val="32"/>
          <w:szCs w:val="32"/>
        </w:rPr>
        <w:t>Bahnhofbuffet Olten, 15.00 Uhr</w:t>
      </w:r>
    </w:p>
    <w:p w14:paraId="0EA92633" w14:textId="77777777" w:rsidR="009B56A7" w:rsidRDefault="009B56A7">
      <w:bookmarkStart w:id="0" w:name="_GoBack"/>
      <w:bookmarkEnd w:id="0"/>
    </w:p>
    <w:p w14:paraId="0A2B2721" w14:textId="77777777" w:rsidR="00750D1F" w:rsidRPr="009B56A7" w:rsidRDefault="00750D1F">
      <w:pPr>
        <w:rPr>
          <w:b/>
          <w:i/>
          <w:color w:val="0033CC"/>
          <w:sz w:val="28"/>
          <w:szCs w:val="28"/>
          <w:u w:val="single"/>
        </w:rPr>
      </w:pPr>
      <w:r w:rsidRPr="009B56A7">
        <w:rPr>
          <w:b/>
          <w:i/>
          <w:color w:val="0033CC"/>
          <w:sz w:val="28"/>
          <w:szCs w:val="28"/>
          <w:u w:val="single"/>
        </w:rPr>
        <w:t>Traktanden</w:t>
      </w:r>
    </w:p>
    <w:p w14:paraId="3488E419" w14:textId="77777777" w:rsidR="00750D1F" w:rsidRPr="00A34E19" w:rsidRDefault="00750D1F">
      <w:pPr>
        <w:rPr>
          <w:b/>
        </w:rPr>
      </w:pPr>
    </w:p>
    <w:p w14:paraId="02A35506" w14:textId="77777777" w:rsidR="00750D1F" w:rsidRDefault="00750D1F">
      <w:r>
        <w:t>1. Begrüssung</w:t>
      </w:r>
    </w:p>
    <w:p w14:paraId="4F0174A9" w14:textId="77777777" w:rsidR="00750D1F" w:rsidRDefault="00750D1F">
      <w:r>
        <w:t>2. Wahl der  Stimmenzähler</w:t>
      </w:r>
    </w:p>
    <w:p w14:paraId="05E55B0E" w14:textId="4423454D" w:rsidR="003A4A40" w:rsidRDefault="003A4A40">
      <w:r>
        <w:t>3. Protokoll des GCs vom 8. 10. 2022</w:t>
      </w:r>
    </w:p>
    <w:p w14:paraId="4AE2E288" w14:textId="77777777" w:rsidR="008F5C64" w:rsidRDefault="003A4A40">
      <w:r>
        <w:t>4</w:t>
      </w:r>
      <w:r w:rsidR="00713107">
        <w:t>. Mutationen</w:t>
      </w:r>
    </w:p>
    <w:p w14:paraId="7D1948F4" w14:textId="77777777" w:rsidR="003A4A40" w:rsidRDefault="003A4A40">
      <w:r>
        <w:t>5</w:t>
      </w:r>
      <w:r w:rsidR="00750D1F">
        <w:t xml:space="preserve"> Jahresbericht 202</w:t>
      </w:r>
      <w:r w:rsidR="00713107">
        <w:t>2</w:t>
      </w:r>
      <w:r w:rsidR="00B50BDB">
        <w:t>/23</w:t>
      </w:r>
      <w:r>
        <w:t>.</w:t>
      </w:r>
    </w:p>
    <w:p w14:paraId="4E10B8C4" w14:textId="77777777" w:rsidR="003A4A40" w:rsidRDefault="003A4A40">
      <w:r>
        <w:t xml:space="preserve">6. </w:t>
      </w:r>
      <w:r w:rsidR="00750D1F">
        <w:t>Jahresrechnung 202</w:t>
      </w:r>
      <w:r w:rsidR="00713107">
        <w:t>2/23</w:t>
      </w:r>
    </w:p>
    <w:p w14:paraId="728D286B" w14:textId="77777777" w:rsidR="00750D1F" w:rsidRDefault="00750D1F">
      <w:r>
        <w:tab/>
      </w:r>
      <w:r w:rsidR="003A4A40">
        <w:t>6</w:t>
      </w:r>
      <w:r>
        <w:t>.1 Rechnungsbericht des Quästors</w:t>
      </w:r>
    </w:p>
    <w:p w14:paraId="2C547C52" w14:textId="77777777" w:rsidR="00B50BDB" w:rsidRDefault="00B50BDB">
      <w:r>
        <w:tab/>
        <w:t xml:space="preserve">6.2 Revisorenbericht </w:t>
      </w:r>
    </w:p>
    <w:p w14:paraId="40321B8C" w14:textId="77777777" w:rsidR="00750D1F" w:rsidRDefault="00B50BDB" w:rsidP="00B50BDB">
      <w:pPr>
        <w:ind w:firstLine="708"/>
      </w:pPr>
      <w:r>
        <w:t>6.3 Genehmigung Jahresrechnung /</w:t>
      </w:r>
      <w:r w:rsidR="00750D1F">
        <w:t xml:space="preserve"> Entlastung CC</w:t>
      </w:r>
    </w:p>
    <w:p w14:paraId="5D57A7D1" w14:textId="77777777" w:rsidR="00750D1F" w:rsidRDefault="003A4A40">
      <w:r>
        <w:tab/>
        <w:t>6</w:t>
      </w:r>
      <w:r w:rsidR="00750D1F">
        <w:t>.</w:t>
      </w:r>
      <w:r w:rsidR="00B50BDB">
        <w:t>4</w:t>
      </w:r>
      <w:r w:rsidR="00750D1F">
        <w:t xml:space="preserve"> Jahresbeitr</w:t>
      </w:r>
      <w:r w:rsidR="009B56A7">
        <w:t>a</w:t>
      </w:r>
      <w:r w:rsidR="00750D1F">
        <w:t xml:space="preserve">g </w:t>
      </w:r>
      <w:r>
        <w:t>209</w:t>
      </w:r>
      <w:r w:rsidR="00713107">
        <w:t>3/24</w:t>
      </w:r>
    </w:p>
    <w:p w14:paraId="06CDF497" w14:textId="77777777" w:rsidR="00750D1F" w:rsidRDefault="003A4A40">
      <w:r>
        <w:tab/>
        <w:t>6</w:t>
      </w:r>
      <w:r w:rsidR="00750D1F">
        <w:t>.</w:t>
      </w:r>
      <w:r w:rsidR="00B50BDB">
        <w:t>5</w:t>
      </w:r>
      <w:r w:rsidR="00750D1F">
        <w:t xml:space="preserve"> Budget 202</w:t>
      </w:r>
      <w:r>
        <w:t>3/24</w:t>
      </w:r>
    </w:p>
    <w:p w14:paraId="262CFB68" w14:textId="77777777" w:rsidR="008F5C64" w:rsidRDefault="003A4A40">
      <w:r>
        <w:t>7. Wahlen</w:t>
      </w:r>
    </w:p>
    <w:p w14:paraId="26B58140" w14:textId="77777777" w:rsidR="008F5C64" w:rsidRDefault="003A4A40">
      <w:r>
        <w:t>8</w:t>
      </w:r>
      <w:r w:rsidR="00713107">
        <w:t>. Rückblick Stiftungsfest</w:t>
      </w:r>
    </w:p>
    <w:p w14:paraId="1C2C3E22" w14:textId="77777777" w:rsidR="00750D1F" w:rsidRDefault="003A4A40">
      <w:r>
        <w:t>9</w:t>
      </w:r>
      <w:r w:rsidR="00750D1F">
        <w:t>. Tätigkeitsprogramm 202</w:t>
      </w:r>
      <w:r w:rsidR="00713107">
        <w:t>3/24</w:t>
      </w:r>
    </w:p>
    <w:p w14:paraId="68585592" w14:textId="77777777" w:rsidR="008F5C64" w:rsidRDefault="003A4A40">
      <w:r>
        <w:t>10</w:t>
      </w:r>
      <w:r w:rsidR="00713107">
        <w:t>. Schriftliche Anträge</w:t>
      </w:r>
      <w:r w:rsidR="00C85490">
        <w:t xml:space="preserve"> </w:t>
      </w:r>
      <w:r w:rsidR="00C85490" w:rsidRPr="002422CE">
        <w:rPr>
          <w:b/>
          <w:color w:val="0033CC"/>
        </w:rPr>
        <w:t>)*</w:t>
      </w:r>
    </w:p>
    <w:p w14:paraId="1FD7BD39" w14:textId="77777777" w:rsidR="00750D1F" w:rsidRDefault="003A4A40">
      <w:r>
        <w:t>11</w:t>
      </w:r>
      <w:r w:rsidR="00713107">
        <w:t>. Varia</w:t>
      </w:r>
    </w:p>
    <w:p w14:paraId="3282FEDC" w14:textId="77777777" w:rsidR="00C85490" w:rsidRDefault="00C85490"/>
    <w:p w14:paraId="66781EE1" w14:textId="77777777" w:rsidR="003A4A40" w:rsidRDefault="00C85490">
      <w:r w:rsidRPr="002422CE">
        <w:rPr>
          <w:b/>
          <w:color w:val="0033CC"/>
        </w:rPr>
        <w:t>)*</w:t>
      </w:r>
      <w:r>
        <w:t xml:space="preserve"> Schriftliche Anträge zu</w:t>
      </w:r>
      <w:r w:rsidR="003A4A40">
        <w:t>h</w:t>
      </w:r>
      <w:r>
        <w:t>anden des GC s</w:t>
      </w:r>
      <w:r w:rsidR="003A4A40">
        <w:t>ind bis zum 1. 10. 2023 dem Prä</w:t>
      </w:r>
      <w:r>
        <w:t xml:space="preserve">sidium einzureichen: </w:t>
      </w:r>
      <w:r w:rsidR="003A4A40">
        <w:tab/>
      </w:r>
      <w:r>
        <w:t xml:space="preserve">Maurus Gerber v/o Cheesly, Vi 292, 7550 Scuol </w:t>
      </w:r>
    </w:p>
    <w:p w14:paraId="2945793A" w14:textId="77777777" w:rsidR="00C85490" w:rsidRDefault="003A4A40" w:rsidP="003A4A40">
      <w:pPr>
        <w:ind w:left="1416" w:firstLine="708"/>
      </w:pPr>
      <w:r>
        <w:t>o</w:t>
      </w:r>
      <w:r w:rsidR="00C85490">
        <w:t>der</w:t>
      </w:r>
      <w:r>
        <w:t>:</w:t>
      </w:r>
      <w:r w:rsidR="00C85490">
        <w:t xml:space="preserve"> maurus.gerber@bluewin.ch</w:t>
      </w:r>
      <w:r>
        <w:t xml:space="preserve"> </w:t>
      </w:r>
    </w:p>
    <w:p w14:paraId="69487797" w14:textId="77777777" w:rsidR="00C85490" w:rsidRDefault="00C85490">
      <w:pPr>
        <w:rPr>
          <w:u w:val="single"/>
        </w:rPr>
      </w:pPr>
    </w:p>
    <w:p w14:paraId="1C20CDAD" w14:textId="77777777" w:rsidR="00C85490" w:rsidRDefault="00C85490">
      <w:pPr>
        <w:rPr>
          <w:u w:val="single"/>
        </w:rPr>
      </w:pPr>
    </w:p>
    <w:p w14:paraId="317F15F4" w14:textId="77777777" w:rsidR="00C85490" w:rsidRPr="009B56A7" w:rsidRDefault="00A34E19" w:rsidP="00C85490">
      <w:pPr>
        <w:rPr>
          <w:b/>
          <w:i/>
          <w:color w:val="0033CC"/>
          <w:sz w:val="28"/>
          <w:szCs w:val="28"/>
          <w:u w:val="single"/>
        </w:rPr>
      </w:pPr>
      <w:commentRangeStart w:id="1"/>
      <w:r w:rsidRPr="009B56A7">
        <w:rPr>
          <w:b/>
          <w:i/>
          <w:color w:val="0033CC"/>
          <w:sz w:val="28"/>
          <w:szCs w:val="28"/>
          <w:u w:val="single"/>
        </w:rPr>
        <w:t>Ablauf</w:t>
      </w:r>
      <w:commentRangeEnd w:id="1"/>
      <w:r w:rsidR="009B56A7" w:rsidRPr="009B56A7">
        <w:rPr>
          <w:rStyle w:val="Kommentarzeichen"/>
          <w:color w:val="0033CC"/>
        </w:rPr>
        <w:commentReference w:id="1"/>
      </w:r>
    </w:p>
    <w:p w14:paraId="7379FCA4" w14:textId="77777777" w:rsidR="00A34E19" w:rsidRDefault="00A34E19" w:rsidP="00C85490">
      <w:pPr>
        <w:rPr>
          <w:sz w:val="28"/>
          <w:szCs w:val="28"/>
        </w:rPr>
      </w:pPr>
      <w:r>
        <w:rPr>
          <w:sz w:val="28"/>
          <w:szCs w:val="28"/>
        </w:rPr>
        <w:t xml:space="preserve">15h00 </w:t>
      </w:r>
      <w:r>
        <w:rPr>
          <w:sz w:val="28"/>
          <w:szCs w:val="28"/>
        </w:rPr>
        <w:tab/>
        <w:t>GC</w:t>
      </w:r>
    </w:p>
    <w:p w14:paraId="29DE18F7" w14:textId="77777777" w:rsidR="00A34E19" w:rsidRDefault="00A34E19" w:rsidP="00C85490">
      <w:pPr>
        <w:rPr>
          <w:sz w:val="28"/>
          <w:szCs w:val="28"/>
        </w:rPr>
      </w:pPr>
      <w:r>
        <w:rPr>
          <w:sz w:val="28"/>
          <w:szCs w:val="28"/>
        </w:rPr>
        <w:t xml:space="preserve">17h00 </w:t>
      </w:r>
      <w:r>
        <w:rPr>
          <w:sz w:val="28"/>
          <w:szCs w:val="28"/>
        </w:rPr>
        <w:tab/>
        <w:t>Apero</w:t>
      </w:r>
    </w:p>
    <w:p w14:paraId="48707919" w14:textId="77777777" w:rsidR="00A34E19" w:rsidRPr="00A34E19" w:rsidRDefault="00A34E19" w:rsidP="00C85490">
      <w:r>
        <w:rPr>
          <w:sz w:val="28"/>
          <w:szCs w:val="28"/>
        </w:rPr>
        <w:t xml:space="preserve">18h00 </w:t>
      </w:r>
      <w:r>
        <w:rPr>
          <w:sz w:val="28"/>
          <w:szCs w:val="28"/>
        </w:rPr>
        <w:tab/>
        <w:t>Nachtessen</w:t>
      </w:r>
    </w:p>
    <w:p w14:paraId="1DE284DB" w14:textId="77777777" w:rsidR="00C85490" w:rsidRDefault="00C85490"/>
    <w:p w14:paraId="160F980F" w14:textId="77777777" w:rsidR="00C85490" w:rsidRDefault="00C85490"/>
    <w:p w14:paraId="6F492A66" w14:textId="77777777" w:rsidR="00C85490" w:rsidRPr="009B56A7" w:rsidRDefault="00C85490">
      <w:pPr>
        <w:rPr>
          <w:i/>
          <w:color w:val="0033CC"/>
          <w:sz w:val="28"/>
          <w:szCs w:val="28"/>
        </w:rPr>
      </w:pPr>
      <w:r w:rsidRPr="009B56A7">
        <w:rPr>
          <w:b/>
          <w:i/>
          <w:color w:val="0033CC"/>
          <w:sz w:val="28"/>
          <w:szCs w:val="28"/>
          <w:u w:val="single"/>
        </w:rPr>
        <w:t>Anmeldung</w:t>
      </w:r>
      <w:r w:rsidR="00A34E19" w:rsidRPr="009B56A7">
        <w:rPr>
          <w:i/>
          <w:color w:val="0033CC"/>
          <w:sz w:val="28"/>
          <w:szCs w:val="28"/>
        </w:rPr>
        <w:t xml:space="preserve"> fürs Tf</w:t>
      </w:r>
    </w:p>
    <w:p w14:paraId="64EC78AC" w14:textId="77777777" w:rsidR="00A34E19" w:rsidRDefault="00A34E19">
      <w:pPr>
        <w:rPr>
          <w:sz w:val="28"/>
          <w:szCs w:val="28"/>
        </w:rPr>
      </w:pPr>
      <w:r w:rsidRPr="00A34E19">
        <w:rPr>
          <w:sz w:val="28"/>
          <w:szCs w:val="28"/>
        </w:rPr>
        <w:t xml:space="preserve">Bis </w:t>
      </w:r>
      <w:r>
        <w:rPr>
          <w:sz w:val="28"/>
          <w:szCs w:val="28"/>
        </w:rPr>
        <w:t>17. 10. 2023</w:t>
      </w:r>
    </w:p>
    <w:p w14:paraId="5EDE54CB" w14:textId="77777777" w:rsidR="00A34E19" w:rsidRDefault="00A34E19">
      <w:pPr>
        <w:rPr>
          <w:sz w:val="28"/>
          <w:szCs w:val="28"/>
        </w:rPr>
      </w:pPr>
      <w:r>
        <w:rPr>
          <w:sz w:val="28"/>
          <w:szCs w:val="28"/>
        </w:rPr>
        <w:t xml:space="preserve">Bei Maurus Gerber v/o Cheesly, </w:t>
      </w:r>
    </w:p>
    <w:p w14:paraId="1267E8AF" w14:textId="77777777" w:rsidR="00A34E19" w:rsidRDefault="00A34E19">
      <w:pPr>
        <w:rPr>
          <w:sz w:val="28"/>
          <w:szCs w:val="28"/>
        </w:rPr>
      </w:pPr>
      <w:r>
        <w:rPr>
          <w:sz w:val="28"/>
          <w:szCs w:val="28"/>
        </w:rPr>
        <w:t>Vi 292</w:t>
      </w:r>
    </w:p>
    <w:p w14:paraId="37563B7F" w14:textId="77777777" w:rsidR="00A34E19" w:rsidRDefault="00A34E19">
      <w:pPr>
        <w:rPr>
          <w:sz w:val="28"/>
          <w:szCs w:val="28"/>
        </w:rPr>
      </w:pPr>
      <w:r>
        <w:rPr>
          <w:sz w:val="28"/>
          <w:szCs w:val="28"/>
        </w:rPr>
        <w:t>7550 Scuol</w:t>
      </w:r>
    </w:p>
    <w:p w14:paraId="02353A47" w14:textId="77777777" w:rsidR="00A34E19" w:rsidRDefault="00A34E19">
      <w:pPr>
        <w:rPr>
          <w:sz w:val="28"/>
          <w:szCs w:val="28"/>
        </w:rPr>
      </w:pPr>
      <w:r>
        <w:rPr>
          <w:sz w:val="28"/>
          <w:szCs w:val="28"/>
        </w:rPr>
        <w:t>081 864 70 22 (Telefon und Beantworter)</w:t>
      </w:r>
    </w:p>
    <w:p w14:paraId="4F095FAD" w14:textId="77777777" w:rsidR="00C85490" w:rsidRPr="00C85490" w:rsidRDefault="00A34E19">
      <w:r>
        <w:rPr>
          <w:sz w:val="28"/>
          <w:szCs w:val="28"/>
        </w:rPr>
        <w:t>maurus.gerber@bluewin.ch</w:t>
      </w:r>
    </w:p>
    <w:sectPr w:rsidR="00C85490" w:rsidRPr="00C854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-Konto" w:date="2023-09-23T07:32:00Z" w:initials="M">
    <w:p w14:paraId="4B71878B" w14:textId="77777777" w:rsidR="009B56A7" w:rsidRDefault="009B56A7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7187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-Konto">
    <w15:presenceInfo w15:providerId="Windows Live" w15:userId="e593c7e8d5b0ec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1F"/>
    <w:rsid w:val="00067EB6"/>
    <w:rsid w:val="001E2A27"/>
    <w:rsid w:val="002422CE"/>
    <w:rsid w:val="002A2245"/>
    <w:rsid w:val="00340724"/>
    <w:rsid w:val="003A4A40"/>
    <w:rsid w:val="00493772"/>
    <w:rsid w:val="004E59C9"/>
    <w:rsid w:val="00540D11"/>
    <w:rsid w:val="00713107"/>
    <w:rsid w:val="00750D1F"/>
    <w:rsid w:val="008F5C64"/>
    <w:rsid w:val="009B56A7"/>
    <w:rsid w:val="00A34E19"/>
    <w:rsid w:val="00A3740C"/>
    <w:rsid w:val="00B50BDB"/>
    <w:rsid w:val="00C85490"/>
    <w:rsid w:val="00E3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7136A"/>
  <w15:chartTrackingRefBased/>
  <w15:docId w15:val="{E26952C4-8354-4F9A-8BA6-3FCCAF97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7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C6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A4A4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5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56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56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56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56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</dc:creator>
  <cp:keywords/>
  <dc:description/>
  <cp:lastModifiedBy>Microsoft-Konto</cp:lastModifiedBy>
  <cp:revision>10</cp:revision>
  <cp:lastPrinted>2021-09-07T20:01:00Z</cp:lastPrinted>
  <dcterms:created xsi:type="dcterms:W3CDTF">2023-08-25T16:00:00Z</dcterms:created>
  <dcterms:modified xsi:type="dcterms:W3CDTF">2023-09-23T11:06:00Z</dcterms:modified>
</cp:coreProperties>
</file>